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AA" w:rsidRDefault="00BD54AA" w:rsidP="00BD54AA">
      <w:pPr>
        <w:ind w:firstLine="720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2401570</wp:posOffset>
            </wp:positionH>
            <wp:positionV relativeFrom="paragraph">
              <wp:posOffset>-558800</wp:posOffset>
            </wp:positionV>
            <wp:extent cx="906145" cy="955040"/>
            <wp:effectExtent l="19050" t="0" r="8255" b="0"/>
            <wp:wrapNone/>
            <wp:docPr id="2" name="Picture 2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955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54AA" w:rsidRPr="000E57F6" w:rsidRDefault="00BD54AA" w:rsidP="00BD54AA"/>
    <w:p w:rsidR="00BD54AA" w:rsidRPr="00DB540F" w:rsidRDefault="00BD54AA" w:rsidP="00BD54A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ประกาศสภาเทศบาลตำบลกรูด</w:t>
      </w:r>
    </w:p>
    <w:p w:rsidR="00BD54AA" w:rsidRPr="00DB540F" w:rsidRDefault="00BD54AA" w:rsidP="00BD54A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 ขอเชิญเข้าร่วมรับฟังการประชุมสภาเทศบาลตำบลกรูด  </w:t>
      </w:r>
    </w:p>
    <w:p w:rsidR="00BD54AA" w:rsidRPr="00DB540F" w:rsidRDefault="00BD54AA" w:rsidP="00BD54AA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สมัยสามัญ  สมัยที่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1</w:t>
      </w:r>
      <w:r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>ครั้งที่ ๑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ประจำปี  256</w:t>
      </w:r>
      <w:r>
        <w:rPr>
          <w:rFonts w:ascii="TH SarabunIT๙" w:hAnsi="TH SarabunIT๙" w:cs="TH SarabunIT๙"/>
          <w:b/>
          <w:bCs/>
          <w:sz w:val="36"/>
          <w:szCs w:val="36"/>
        </w:rPr>
        <w:t>2</w:t>
      </w:r>
      <w:r w:rsidRPr="00DB540F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</w:p>
    <w:p w:rsidR="00BD54AA" w:rsidRPr="00D176CD" w:rsidRDefault="00BD54AA" w:rsidP="00BD54AA">
      <w:pPr>
        <w:jc w:val="center"/>
        <w:rPr>
          <w:rFonts w:ascii="TH SarabunIT๙" w:hAnsi="TH SarabunIT๙" w:cs="TH SarabunIT๙" w:hint="cs"/>
          <w:sz w:val="16"/>
          <w:szCs w:val="16"/>
        </w:rPr>
      </w:pPr>
    </w:p>
    <w:p w:rsidR="00BD54AA" w:rsidRPr="00DB540F" w:rsidRDefault="00BD54AA" w:rsidP="00BD54AA">
      <w:pPr>
        <w:jc w:val="center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</w:rPr>
        <w:t>&gt;&gt;&gt;&gt;&gt;&gt;&gt;&gt;&gt;&gt;&gt;&gt;&gt;&gt;&gt;&gt;&gt;&gt;</w:t>
      </w:r>
    </w:p>
    <w:p w:rsidR="00BD54AA" w:rsidRPr="00D176CD" w:rsidRDefault="00BD54AA" w:rsidP="00BD54AA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BD54AA" w:rsidRPr="00DB540F" w:rsidRDefault="00BD54AA" w:rsidP="00BD54AA">
      <w:pPr>
        <w:pStyle w:val="Default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ตามประกาศสภาเทศบาลตำบลกรูด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ได้กำหนดสมัยประชุมสามัญ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ตั้งแต่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15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62  เป็นต้นไป  มีกำหนด  30  วัน </w:t>
      </w:r>
      <w:r w:rsidRPr="003514E5">
        <w:rPr>
          <w:rFonts w:ascii="TH SarabunIT๙" w:hAnsi="TH SarabunIT๙" w:cs="TH SarabunIT๙"/>
          <w:sz w:val="32"/>
          <w:szCs w:val="32"/>
          <w:cs/>
        </w:rPr>
        <w:t xml:space="preserve"> ตามประกาศสภาเทศบาลตำบลกรูด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ลงวันที่  </w:t>
      </w:r>
      <w:r>
        <w:rPr>
          <w:rFonts w:ascii="TH SarabunIT๙" w:hAnsi="TH SarabunIT๙" w:cs="TH SarabunIT๙"/>
          <w:color w:val="auto"/>
          <w:sz w:val="32"/>
          <w:szCs w:val="32"/>
        </w:rPr>
        <w:t>2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8</w:t>
      </w:r>
      <w:r w:rsidRPr="00A8370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กุมภาพันธ์</w:t>
      </w:r>
      <w:r w:rsidRPr="00A83701">
        <w:rPr>
          <w:rFonts w:ascii="TH SarabunIT๙" w:hAnsi="TH SarabunIT๙" w:cs="TH SarabunIT๙" w:hint="cs"/>
          <w:color w:val="auto"/>
          <w:sz w:val="32"/>
          <w:szCs w:val="32"/>
          <w:cs/>
        </w:rPr>
        <w:t xml:space="preserve">  </w:t>
      </w:r>
      <w:r w:rsidRPr="00A83701">
        <w:rPr>
          <w:rFonts w:ascii="TH SarabunIT๙" w:hAnsi="TH SarabunIT๙" w:cs="TH SarabunIT๙"/>
          <w:color w:val="auto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color w:val="auto"/>
          <w:sz w:val="32"/>
          <w:szCs w:val="32"/>
          <w:cs/>
        </w:rPr>
        <w:t>62</w:t>
      </w:r>
      <w:r w:rsidRPr="003514E5">
        <w:rPr>
          <w:rFonts w:ascii="TH SarabunIT๙" w:hAnsi="TH SarabunIT๙" w:cs="TH SarabunIT๙"/>
          <w:sz w:val="32"/>
          <w:szCs w:val="32"/>
        </w:rPr>
        <w:t xml:space="preserve">   </w:t>
      </w:r>
      <w:r w:rsidRPr="003514E5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กำหนดสมัยประชุมสภาเทศบาลตำบลกรูด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และสมัยสามัญ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สมัยที่ ๑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ประจำปี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514E5">
        <w:rPr>
          <w:rFonts w:ascii="TH SarabunIT๙" w:hAnsi="TH SarabunIT๙" w:cs="TH SarabunIT๙"/>
          <w:sz w:val="32"/>
          <w:szCs w:val="32"/>
        </w:rPr>
        <w:t xml:space="preserve">  </w:t>
      </w:r>
      <w:r w:rsidRPr="003514E5">
        <w:rPr>
          <w:rFonts w:ascii="TH SarabunIT๙" w:hAnsi="TH SarabunIT๙" w:cs="TH SarabunIT๙"/>
          <w:sz w:val="32"/>
          <w:szCs w:val="32"/>
          <w:cs/>
        </w:rPr>
        <w:t>ไปแล้ว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3514E5">
        <w:rPr>
          <w:rFonts w:ascii="TH SarabunIT๙" w:hAnsi="TH SarabunIT๙" w:cs="TH SarabunIT๙"/>
          <w:sz w:val="32"/>
          <w:szCs w:val="32"/>
          <w:cs/>
        </w:rPr>
        <w:t>นั้น</w:t>
      </w:r>
      <w:r w:rsidRPr="003514E5">
        <w:rPr>
          <w:rFonts w:ascii="TH SarabunIT๙" w:hAnsi="TH SarabunIT๙" w:cs="TH SarabunIT๙"/>
          <w:sz w:val="32"/>
          <w:szCs w:val="32"/>
        </w:rPr>
        <w:t xml:space="preserve">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ประกอบกับพระราชบัญญัติข้อมูลข่าวสารของทางราชการ พ.ศ. ๒๕๔๐ และตามความในข้อ ๒๔ แห่งระเบียบกระทรวงมหาดไทย  ว่าด้วยข้อบังคับการประชุมสภาท้องถิ่น  พ.ศ. ๒๕๔๗ แก้ไขเพิ่มเติม (ฉบับที่ 2) พ.ศ. 2554 กำหนดให้ประชาชน  สามารถรับรู้ข้อมูลข่าวสารเกี่ยวกับการดำเนินการต่างๆ  ของรัฐ  เพื่อให้ประชาชนสามารถแสดงความคิดเห็นหรือใช้สิทธิได้อย่างถูกต้อง  และเป็นการส่งเสริมการมีส่วนร่วมของประชาชนตามระบอบประชาธิปไตย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เปิดโอกาสให้ประชาชนได้มีส่วนร่วมในการรับฟังการประชุมสภาเทศบาลตำบลกรูด</w:t>
      </w:r>
    </w:p>
    <w:p w:rsidR="00BD54AA" w:rsidRPr="00DB540F" w:rsidRDefault="00BD54AA" w:rsidP="00BD54A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 xml:space="preserve">ดังนั้น  สภาเทศบาลตำบลกรูด  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จึงขอเชิญชวนประชาชน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ผู้สนใจ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ทุกท่าน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B540F">
        <w:rPr>
          <w:rFonts w:ascii="TH SarabunIT๙" w:hAnsi="TH SarabunIT๙" w:cs="TH SarabunIT๙"/>
          <w:sz w:val="32"/>
          <w:szCs w:val="32"/>
          <w:cs/>
        </w:rPr>
        <w:t>เข้าร่วมรั</w:t>
      </w:r>
      <w:r>
        <w:rPr>
          <w:rFonts w:ascii="TH SarabunIT๙" w:hAnsi="TH SarabunIT๙" w:cs="TH SarabunIT๙"/>
          <w:sz w:val="32"/>
          <w:szCs w:val="32"/>
          <w:cs/>
        </w:rPr>
        <w:t xml:space="preserve">บฟังการประชุมสภาเทศบาลตำบลกรูด สมัยสามัญ สมัยที่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ครั้งที่ ๑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ประจำปี  </w:t>
      </w:r>
      <w:r>
        <w:rPr>
          <w:rFonts w:ascii="TH SarabunIT๙" w:hAnsi="TH SarabunIT๙" w:cs="TH SarabunIT๙"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62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62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เวลา</w:t>
      </w:r>
      <w:proofErr w:type="gramEnd"/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๑๐.๐๐ น.  ณ ห้องประชุม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</w:t>
      </w:r>
      <w:r w:rsidRPr="00DB540F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เทศบาลตำบลกรูด</w:t>
      </w:r>
    </w:p>
    <w:p w:rsidR="00BD54AA" w:rsidRPr="00DB540F" w:rsidRDefault="00BD54AA" w:rsidP="00BD54A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ab/>
      </w:r>
      <w:r w:rsidRPr="00DB540F">
        <w:rPr>
          <w:rFonts w:ascii="TH SarabunIT๙" w:hAnsi="TH SarabunIT๙" w:cs="TH SarabunIT๙"/>
          <w:sz w:val="32"/>
          <w:szCs w:val="32"/>
          <w:cs/>
        </w:rPr>
        <w:tab/>
        <w:t>จึงประกาศมาให้ทราบโดยทั่วกัน</w:t>
      </w:r>
    </w:p>
    <w:p w:rsidR="00BD54AA" w:rsidRDefault="00BD54AA" w:rsidP="00BD54AA">
      <w:pPr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</w:t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>. ๒๕</w:t>
      </w:r>
      <w:r>
        <w:rPr>
          <w:rFonts w:ascii="TH SarabunIT๙" w:hAnsi="TH SarabunIT๙" w:cs="TH SarabunIT๙" w:hint="cs"/>
          <w:sz w:val="32"/>
          <w:szCs w:val="32"/>
          <w:cs/>
        </w:rPr>
        <w:t>62</w:t>
      </w:r>
    </w:p>
    <w:p w:rsidR="00BD54AA" w:rsidRPr="00DB540F" w:rsidRDefault="00BD54AA" w:rsidP="00BD54AA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BD54AA" w:rsidRPr="00DB540F" w:rsidRDefault="00BD54AA" w:rsidP="00BD54AA">
      <w:pPr>
        <w:rPr>
          <w:rFonts w:ascii="TH SarabunIT๙" w:hAnsi="TH SarabunIT๙" w:cs="TH SarabunIT๙"/>
          <w:sz w:val="32"/>
          <w:szCs w:val="32"/>
        </w:rPr>
      </w:pPr>
    </w:p>
    <w:p w:rsidR="00BD54AA" w:rsidRPr="00DB540F" w:rsidRDefault="00BD54AA" w:rsidP="00BD54AA">
      <w:pPr>
        <w:rPr>
          <w:rFonts w:ascii="TH SarabunIT๙" w:hAnsi="TH SarabunIT๙" w:cs="TH SarabunIT๙"/>
          <w:sz w:val="32"/>
          <w:szCs w:val="32"/>
        </w:rPr>
      </w:pPr>
    </w:p>
    <w:p w:rsidR="00BD54AA" w:rsidRPr="00DB540F" w:rsidRDefault="00BD54AA" w:rsidP="00BD54AA">
      <w:pPr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BD54AA" w:rsidRPr="00DB540F" w:rsidRDefault="00BD54AA" w:rsidP="00BD54AA">
      <w:pPr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DB540F">
        <w:rPr>
          <w:rFonts w:ascii="TH SarabunIT๙" w:hAnsi="TH SarabunIT๙" w:cs="TH SarabunIT๙"/>
          <w:sz w:val="32"/>
          <w:szCs w:val="32"/>
          <w:cs/>
        </w:rPr>
        <w:t>(นาย</w:t>
      </w:r>
      <w:proofErr w:type="spellStart"/>
      <w:r w:rsidRPr="00DB540F">
        <w:rPr>
          <w:rFonts w:ascii="TH SarabunIT๙" w:hAnsi="TH SarabunIT๙" w:cs="TH SarabunIT๙"/>
          <w:sz w:val="32"/>
          <w:szCs w:val="32"/>
          <w:cs/>
        </w:rPr>
        <w:t>อภิชาติ</w:t>
      </w:r>
      <w:proofErr w:type="spellEnd"/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เพชรจำเริญ)</w:t>
      </w:r>
    </w:p>
    <w:p w:rsidR="00BD54AA" w:rsidRPr="00DB540F" w:rsidRDefault="00BD54AA" w:rsidP="00BD54AA">
      <w:pPr>
        <w:ind w:left="21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B540F">
        <w:rPr>
          <w:rFonts w:ascii="TH SarabunIT๙" w:hAnsi="TH SarabunIT๙" w:cs="TH SarabunIT๙"/>
          <w:sz w:val="32"/>
          <w:szCs w:val="32"/>
          <w:cs/>
        </w:rPr>
        <w:t xml:space="preserve">           ประธานสภาเทศบาลตำบลกรูด</w:t>
      </w:r>
    </w:p>
    <w:p w:rsidR="00BD54AA" w:rsidRPr="003E7CE1" w:rsidRDefault="00BD54AA" w:rsidP="00BD54AA">
      <w:pPr>
        <w:rPr>
          <w:rFonts w:ascii="Angsana New" w:hAnsi="Angsana New"/>
          <w:sz w:val="32"/>
          <w:szCs w:val="32"/>
        </w:rPr>
      </w:pPr>
    </w:p>
    <w:p w:rsidR="00A6270C" w:rsidRDefault="00A6270C"/>
    <w:sectPr w:rsidR="00A6270C" w:rsidSect="00A627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BD54AA"/>
    <w:rsid w:val="00A6270C"/>
    <w:rsid w:val="00BD5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4A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D54AA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2020-07-23T08:30:00Z</dcterms:created>
  <dcterms:modified xsi:type="dcterms:W3CDTF">2020-07-23T08:37:00Z</dcterms:modified>
</cp:coreProperties>
</file>